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13A6A" w:rsidRDefault="00313A6A" w:rsidP="00313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r w:rsidRPr="00313A6A"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  <w:t>Движение в жилых зонах</w:t>
      </w:r>
    </w:p>
    <w:p w:rsidR="00FD49A2" w:rsidRPr="00313A6A" w:rsidRDefault="00FD49A2" w:rsidP="00313A6A">
      <w:pPr>
        <w:spacing w:before="100" w:beforeAutospacing="1" w:after="100" w:afterAutospacing="1" w:line="240" w:lineRule="auto"/>
        <w:outlineLvl w:val="0"/>
        <w:rPr>
          <w:rFonts w:ascii="Times New Roman" w:eastAsia="Times New Roman" w:hAnsi="Times New Roman" w:cs="Times New Roman"/>
          <w:b/>
          <w:bCs/>
          <w:kern w:val="36"/>
          <w:sz w:val="48"/>
          <w:szCs w:val="48"/>
          <w:lang w:eastAsia="ru-RU"/>
        </w:rPr>
      </w:pPr>
      <w:bookmarkStart w:id="0" w:name="_GoBack"/>
      <w:r w:rsidRPr="00313A6A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0" distR="0" simplePos="0" relativeHeight="251659264" behindDoc="0" locked="0" layoutInCell="1" allowOverlap="0" wp14:anchorId="1FD8A85B" wp14:editId="55BF5C83">
            <wp:simplePos x="0" y="0"/>
            <wp:positionH relativeFrom="column">
              <wp:posOffset>95250</wp:posOffset>
            </wp:positionH>
            <wp:positionV relativeFrom="line">
              <wp:posOffset>119380</wp:posOffset>
            </wp:positionV>
            <wp:extent cx="1247775" cy="1247775"/>
            <wp:effectExtent l="0" t="0" r="9525" b="9525"/>
            <wp:wrapSquare wrapText="bothSides"/>
            <wp:docPr id="1" name="Рисунок 1" descr="http://dosaaf-51.ru/uploads/posts/2010-05/thumbs/1275130478_livezone.jpg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dosaaf-51.ru/uploads/posts/2010-05/thumbs/1275130478_livezone.jpg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</w:p>
    <w:p w:rsidR="00313A6A" w:rsidRPr="00313A6A" w:rsidRDefault="00FD49A2" w:rsidP="0031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7" w:history="1"/>
    </w:p>
    <w:p w:rsidR="00FD49A2" w:rsidRDefault="00313A6A" w:rsidP="0031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</w:p>
    <w:p w:rsidR="00FD49A2" w:rsidRDefault="00FD49A2" w:rsidP="0031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A2" w:rsidRDefault="00FD49A2" w:rsidP="0031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A2" w:rsidRDefault="00FD49A2" w:rsidP="0031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A2" w:rsidRDefault="00FD49A2" w:rsidP="0031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FD49A2" w:rsidRDefault="00FD49A2" w:rsidP="0031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13A6A" w:rsidRPr="00313A6A" w:rsidRDefault="00313A6A" w:rsidP="00313A6A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13A6A">
        <w:rPr>
          <w:rFonts w:ascii="Times New Roman" w:eastAsia="Times New Roman" w:hAnsi="Times New Roman" w:cs="Times New Roman"/>
          <w:sz w:val="24"/>
          <w:szCs w:val="24"/>
          <w:lang w:eastAsia="ru-RU"/>
        </w:rPr>
        <w:t>17.1. В жилой зоне, то есть на территории, въезды на которую и выезды с которой обозначены знаками 5.21 и 5.22, движение пешеходов разрешается как по тротуарам, так и по проезжей части. В жилой зоне пешеходы имеют преимущество, однако они не должны создавать необоснованные помехи для движения транспортных средств.</w:t>
      </w:r>
      <w:r w:rsidRPr="0031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17.2. В жилой зоне запрещается сквозное движение, учебная езда, стоянка с работающим двигателем, а также стоянка грузовых автомобилей с разрешенной максимальной массой более 3,5 т вне специально выделенных и обозначенных знаками и (или) разметкой мест.</w:t>
      </w:r>
      <w:r w:rsidRPr="0031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17.3. При выезде из жилой зоны водители должны уступить дорогу другим участникам движения.</w:t>
      </w:r>
      <w:r w:rsidRPr="0031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313A6A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  <w:t>17.4. Требования данного раздела распространяются также на дворовые территории.</w:t>
      </w:r>
    </w:p>
    <w:p w:rsidR="00EB1C25" w:rsidRDefault="00EB1C25"/>
    <w:sectPr w:rsidR="00EB1C2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783D"/>
    <w:rsid w:val="00313A6A"/>
    <w:rsid w:val="0034783D"/>
    <w:rsid w:val="00EB1C25"/>
    <w:rsid w:val="00FD49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42148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9475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323934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426772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8382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423533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dosaaf-51.ru/uploads/posts/2010-05/1275130478_livezone.jpg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dosaaf-51.ru/uploads/posts/2010-05/1275130478_livezone.jpg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128</Words>
  <Characters>731</Characters>
  <Application>Microsoft Office Word</Application>
  <DocSecurity>0</DocSecurity>
  <Lines>6</Lines>
  <Paragraphs>1</Paragraphs>
  <ScaleCrop>false</ScaleCrop>
  <Company>ДОСААФ</Company>
  <LinksUpToDate>false</LinksUpToDate>
  <CharactersWithSpaces>858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Мария</dc:creator>
  <cp:keywords/>
  <dc:description/>
  <cp:lastModifiedBy>Мария</cp:lastModifiedBy>
  <cp:revision>5</cp:revision>
  <dcterms:created xsi:type="dcterms:W3CDTF">2015-02-12T08:29:00Z</dcterms:created>
  <dcterms:modified xsi:type="dcterms:W3CDTF">2015-02-12T09:05:00Z</dcterms:modified>
</cp:coreProperties>
</file>